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上海师范大学2019年度“世承学子”奖学金积分</w:t>
      </w:r>
      <w:r>
        <w:rPr>
          <w:b/>
          <w:sz w:val="32"/>
          <w:szCs w:val="32"/>
        </w:rPr>
        <w:t>计算</w:t>
      </w:r>
      <w:r>
        <w:rPr>
          <w:rFonts w:hint="eastAsia"/>
          <w:b/>
          <w:sz w:val="32"/>
          <w:szCs w:val="32"/>
        </w:rPr>
        <w:t>规则</w:t>
      </w:r>
    </w:p>
    <w:p>
      <w:pPr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数据统计时段为：2019年1月1日至2019年12月31日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师范生</w:t>
      </w:r>
      <w:r>
        <w:rPr>
          <w:rFonts w:asciiTheme="minorEastAsia" w:hAnsiTheme="minorEastAsia" w:eastAsiaTheme="minorEastAsia"/>
          <w:sz w:val="24"/>
        </w:rPr>
        <w:t>教学技能竞赛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（1）在“东芝杯”中国师范大学理科师范生教学技能创新大赛中</w:t>
      </w:r>
      <w:r>
        <w:rPr>
          <w:rFonts w:asciiTheme="minorEastAsia" w:hAnsiTheme="minorEastAsia" w:eastAsiaTheme="minorEastAsia"/>
          <w:sz w:val="24"/>
        </w:rPr>
        <w:t>获奖</w:t>
      </w:r>
      <w:r>
        <w:rPr>
          <w:rFonts w:hint="eastAsia" w:asciiTheme="minorEastAsia" w:hAnsiTheme="minorEastAsia" w:eastAsiaTheme="minorEastAsia"/>
          <w:sz w:val="24"/>
        </w:rPr>
        <w:t>，一等奖获15个积分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获10个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5个积分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（2）在区域性教育主管部门举办的综合类师范生技能竞赛中</w:t>
      </w:r>
      <w:r>
        <w:rPr>
          <w:rFonts w:asciiTheme="minorEastAsia" w:hAnsiTheme="minorEastAsia" w:eastAsiaTheme="minorEastAsia"/>
          <w:sz w:val="24"/>
        </w:rPr>
        <w:t>获奖</w:t>
      </w:r>
      <w:r>
        <w:rPr>
          <w:rFonts w:hint="eastAsia" w:asciiTheme="minorEastAsia" w:hAnsiTheme="minorEastAsia" w:eastAsiaTheme="minorEastAsia"/>
          <w:sz w:val="24"/>
        </w:rPr>
        <w:t>，一等奖获10个积分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获5个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3个积分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（3）在区域性教育主管部门举办的学科类师范生技能竞赛中</w:t>
      </w:r>
      <w:r>
        <w:rPr>
          <w:rFonts w:asciiTheme="minorEastAsia" w:hAnsiTheme="minorEastAsia" w:eastAsiaTheme="minorEastAsia"/>
          <w:sz w:val="24"/>
        </w:rPr>
        <w:t>获奖</w:t>
      </w:r>
      <w:r>
        <w:rPr>
          <w:rFonts w:hint="eastAsia" w:asciiTheme="minorEastAsia" w:hAnsiTheme="minorEastAsia" w:eastAsiaTheme="minorEastAsia"/>
          <w:sz w:val="24"/>
        </w:rPr>
        <w:t>，一等奖获8个积分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获3个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1个积分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（4）在上海市教委主办的综合类师范生技能大赛中</w:t>
      </w:r>
      <w:r>
        <w:rPr>
          <w:rFonts w:asciiTheme="minorEastAsia" w:hAnsiTheme="minorEastAsia" w:eastAsiaTheme="minorEastAsia"/>
          <w:sz w:val="24"/>
        </w:rPr>
        <w:t>获奖，</w:t>
      </w:r>
      <w:r>
        <w:rPr>
          <w:rFonts w:hint="eastAsia" w:asciiTheme="minorEastAsia" w:hAnsiTheme="minorEastAsia" w:eastAsiaTheme="minorEastAsia"/>
          <w:sz w:val="24"/>
        </w:rPr>
        <w:t>一等奖获6个积分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获3个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2个积分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（5）在上海市教委主办的学科类师范生技能大赛中</w:t>
      </w:r>
      <w:r>
        <w:rPr>
          <w:rFonts w:asciiTheme="minorEastAsia" w:hAnsiTheme="minorEastAsia" w:eastAsiaTheme="minorEastAsia"/>
          <w:sz w:val="24"/>
        </w:rPr>
        <w:t>获奖，</w:t>
      </w:r>
      <w:r>
        <w:rPr>
          <w:rFonts w:hint="eastAsia" w:asciiTheme="minorEastAsia" w:hAnsiTheme="minorEastAsia" w:eastAsiaTheme="minorEastAsia"/>
          <w:sz w:val="24"/>
        </w:rPr>
        <w:t>一等奖获5个积分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获2个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1个积分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（6）在教育部教指委主办的学科类师范生技能大赛中获奖，一等奖获3个积分，二等奖获1个积分。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参加指定教育实践项目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凡参加</w:t>
      </w:r>
      <w:r>
        <w:rPr>
          <w:rFonts w:asciiTheme="minorEastAsia" w:hAnsiTheme="minorEastAsia" w:eastAsiaTheme="minorEastAsia"/>
          <w:sz w:val="24"/>
        </w:rPr>
        <w:t>并完成学校组织的下列项目</w:t>
      </w:r>
      <w:r>
        <w:rPr>
          <w:rFonts w:hint="eastAsia" w:asciiTheme="minorEastAsia" w:hAnsiTheme="minorEastAsia" w:eastAsiaTheme="minorEastAsia"/>
          <w:sz w:val="24"/>
        </w:rPr>
        <w:t>每项</w:t>
      </w:r>
      <w:r>
        <w:rPr>
          <w:rFonts w:asciiTheme="minorEastAsia" w:hAnsiTheme="minorEastAsia" w:eastAsiaTheme="minorEastAsia"/>
          <w:sz w:val="24"/>
        </w:rPr>
        <w:t>可获</w:t>
      </w:r>
      <w:r>
        <w:rPr>
          <w:rFonts w:hint="eastAsia" w:asciiTheme="minorEastAsia" w:hAnsiTheme="minorEastAsia" w:eastAsiaTheme="minorEastAsia"/>
          <w:sz w:val="24"/>
        </w:rPr>
        <w:t>5个积分：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参加贵州安龙</w:t>
      </w:r>
      <w:r>
        <w:rPr>
          <w:rFonts w:asciiTheme="minorEastAsia" w:hAnsiTheme="minorEastAsia" w:eastAsiaTheme="minorEastAsia"/>
          <w:sz w:val="24"/>
        </w:rPr>
        <w:t>顶岗实习、</w:t>
      </w:r>
      <w:r>
        <w:rPr>
          <w:rFonts w:hint="eastAsia" w:asciiTheme="minorEastAsia" w:hAnsiTheme="minorEastAsia" w:eastAsiaTheme="minorEastAsia"/>
          <w:sz w:val="24"/>
        </w:rPr>
        <w:t>师范生</w:t>
      </w:r>
      <w:r>
        <w:rPr>
          <w:rFonts w:asciiTheme="minorEastAsia" w:hAnsiTheme="minorEastAsia" w:eastAsiaTheme="minorEastAsia"/>
          <w:sz w:val="24"/>
        </w:rPr>
        <w:t>海外教育见实习团、“</w:t>
      </w:r>
      <w:r>
        <w:rPr>
          <w:rFonts w:hint="eastAsia" w:asciiTheme="minorEastAsia" w:hAnsiTheme="minorEastAsia" w:eastAsiaTheme="minorEastAsia"/>
          <w:sz w:val="24"/>
        </w:rPr>
        <w:t>世承班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住校</w:t>
      </w:r>
      <w:r>
        <w:rPr>
          <w:rFonts w:asciiTheme="minorEastAsia" w:hAnsiTheme="minorEastAsia" w:eastAsiaTheme="minorEastAsia"/>
          <w:sz w:val="24"/>
        </w:rPr>
        <w:t>见习、“</w:t>
      </w:r>
      <w:r>
        <w:rPr>
          <w:rFonts w:hint="eastAsia" w:asciiTheme="minorEastAsia" w:hAnsiTheme="minorEastAsia" w:eastAsiaTheme="minorEastAsia"/>
          <w:sz w:val="24"/>
        </w:rPr>
        <w:t>世承班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集中</w:t>
      </w:r>
      <w:r>
        <w:rPr>
          <w:rFonts w:asciiTheme="minorEastAsia" w:hAnsiTheme="minorEastAsia" w:eastAsiaTheme="minorEastAsia"/>
          <w:sz w:val="24"/>
        </w:rPr>
        <w:t>教育实习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担任“</w:t>
      </w:r>
      <w:r>
        <w:rPr>
          <w:rFonts w:hint="eastAsia" w:asciiTheme="minorEastAsia" w:hAnsiTheme="minorEastAsia" w:eastAsiaTheme="minorEastAsia"/>
          <w:sz w:val="24"/>
        </w:rPr>
        <w:t>爱心学校</w:t>
      </w:r>
      <w:r>
        <w:rPr>
          <w:rFonts w:asciiTheme="minorEastAsia" w:hAnsiTheme="minorEastAsia" w:eastAsiaTheme="minorEastAsia"/>
          <w:sz w:val="24"/>
        </w:rPr>
        <w:t>”</w:t>
      </w:r>
      <w:r>
        <w:rPr>
          <w:rFonts w:hint="eastAsia" w:asciiTheme="minorEastAsia" w:hAnsiTheme="minorEastAsia" w:eastAsiaTheme="minorEastAsia"/>
          <w:sz w:val="24"/>
        </w:rPr>
        <w:t>校长。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学科竞赛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在学校认定</w:t>
      </w:r>
      <w:r>
        <w:rPr>
          <w:rFonts w:asciiTheme="minorEastAsia" w:hAnsiTheme="minorEastAsia" w:eastAsiaTheme="minorEastAsia"/>
          <w:sz w:val="24"/>
        </w:rPr>
        <w:t>的</w:t>
      </w:r>
      <w:r>
        <w:rPr>
          <w:rFonts w:hint="eastAsia" w:asciiTheme="minorEastAsia" w:hAnsiTheme="minorEastAsia" w:eastAsiaTheme="minorEastAsia"/>
          <w:sz w:val="24"/>
        </w:rPr>
        <w:t>A类竞赛中</w:t>
      </w:r>
      <w:r>
        <w:rPr>
          <w:rFonts w:asciiTheme="minorEastAsia" w:hAnsiTheme="minorEastAsia" w:eastAsiaTheme="minorEastAsia"/>
          <w:sz w:val="24"/>
        </w:rPr>
        <w:t>获奖（</w:t>
      </w:r>
      <w:r>
        <w:rPr>
          <w:rFonts w:hint="eastAsia" w:asciiTheme="minorEastAsia" w:hAnsiTheme="minorEastAsia" w:eastAsiaTheme="minorEastAsia"/>
          <w:sz w:val="24"/>
        </w:rPr>
        <w:t>不包括第2项“师范生</w:t>
      </w:r>
      <w:r>
        <w:rPr>
          <w:rFonts w:asciiTheme="minorEastAsia" w:hAnsiTheme="minorEastAsia" w:eastAsiaTheme="minorEastAsia"/>
          <w:sz w:val="24"/>
        </w:rPr>
        <w:t>教学技能竞赛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，一等奖获15个积分</w:t>
      </w:r>
      <w:r>
        <w:rPr>
          <w:rFonts w:asciiTheme="minorEastAsia" w:hAnsiTheme="minorEastAsia" w:eastAsiaTheme="minorEastAsia"/>
          <w:sz w:val="24"/>
        </w:rPr>
        <w:t>，二等奖</w:t>
      </w:r>
      <w:r>
        <w:rPr>
          <w:rFonts w:hint="eastAsia" w:asciiTheme="minorEastAsia" w:hAnsiTheme="minorEastAsia" w:eastAsiaTheme="minorEastAsia"/>
          <w:sz w:val="24"/>
        </w:rPr>
        <w:t>获10个</w:t>
      </w:r>
      <w:r>
        <w:rPr>
          <w:rFonts w:asciiTheme="minorEastAsia" w:hAnsiTheme="minorEastAsia" w:eastAsiaTheme="minorEastAsia"/>
          <w:sz w:val="24"/>
        </w:rPr>
        <w:t>积分，三等奖获</w:t>
      </w:r>
      <w:r>
        <w:rPr>
          <w:rFonts w:hint="eastAsia" w:asciiTheme="minorEastAsia" w:hAnsiTheme="minorEastAsia" w:eastAsiaTheme="minorEastAsia"/>
          <w:sz w:val="24"/>
        </w:rPr>
        <w:t>5个积分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“大学生创新创业训练计划”项目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</w:t>
      </w:r>
      <w:r>
        <w:rPr>
          <w:rFonts w:asciiTheme="minorEastAsia" w:hAnsiTheme="minorEastAsia" w:eastAsiaTheme="minorEastAsia"/>
          <w:sz w:val="24"/>
        </w:rPr>
        <w:t>主持</w:t>
      </w:r>
      <w:r>
        <w:rPr>
          <w:rFonts w:hint="eastAsia" w:asciiTheme="minorEastAsia" w:hAnsiTheme="minorEastAsia" w:eastAsiaTheme="minorEastAsia"/>
          <w:sz w:val="24"/>
        </w:rPr>
        <w:t>国家级“</w:t>
      </w:r>
      <w:r>
        <w:rPr>
          <w:rFonts w:asciiTheme="minorEastAsia" w:hAnsiTheme="minorEastAsia" w:eastAsiaTheme="minorEastAsia"/>
          <w:sz w:val="24"/>
        </w:rPr>
        <w:t>大学生创新</w:t>
      </w:r>
      <w:r>
        <w:rPr>
          <w:rFonts w:hint="eastAsia" w:asciiTheme="minorEastAsia" w:hAnsiTheme="minorEastAsia" w:eastAsiaTheme="minorEastAsia"/>
          <w:sz w:val="24"/>
        </w:rPr>
        <w:t>创业</w:t>
      </w:r>
      <w:r>
        <w:rPr>
          <w:rFonts w:asciiTheme="minorEastAsia" w:hAnsiTheme="minorEastAsia" w:eastAsiaTheme="minorEastAsia"/>
          <w:sz w:val="24"/>
        </w:rPr>
        <w:t>训练计划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asciiTheme="minorEastAsia" w:hAnsiTheme="minorEastAsia" w:eastAsiaTheme="minorEastAsia"/>
          <w:sz w:val="24"/>
        </w:rPr>
        <w:t>项目</w:t>
      </w:r>
      <w:r>
        <w:rPr>
          <w:rFonts w:hint="eastAsia" w:asciiTheme="minorEastAsia" w:hAnsiTheme="minorEastAsia" w:eastAsiaTheme="minorEastAsia"/>
          <w:sz w:val="24"/>
        </w:rPr>
        <w:t>并按时</w:t>
      </w:r>
      <w:r>
        <w:rPr>
          <w:rFonts w:asciiTheme="minorEastAsia" w:hAnsiTheme="minorEastAsia" w:eastAsiaTheme="minorEastAsia"/>
          <w:sz w:val="24"/>
        </w:rPr>
        <w:t>完成</w:t>
      </w:r>
      <w:r>
        <w:rPr>
          <w:rFonts w:hint="eastAsia" w:asciiTheme="minorEastAsia" w:hAnsiTheme="minorEastAsia" w:eastAsiaTheme="minorEastAsia"/>
          <w:sz w:val="24"/>
        </w:rPr>
        <w:t>结项工作，获5个积分，其中评为“</w:t>
      </w:r>
      <w:r>
        <w:rPr>
          <w:rFonts w:asciiTheme="minorEastAsia" w:hAnsiTheme="minorEastAsia" w:eastAsiaTheme="minorEastAsia"/>
          <w:sz w:val="24"/>
        </w:rPr>
        <w:t>优秀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asciiTheme="minorEastAsia" w:hAnsiTheme="minorEastAsia" w:eastAsiaTheme="minorEastAsia"/>
          <w:sz w:val="24"/>
        </w:rPr>
        <w:t>的获</w:t>
      </w:r>
      <w:r>
        <w:rPr>
          <w:rFonts w:hint="eastAsia" w:asciiTheme="minorEastAsia" w:hAnsiTheme="minorEastAsia" w:eastAsiaTheme="minorEastAsia"/>
          <w:sz w:val="24"/>
        </w:rPr>
        <w:t>10个积分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</w:t>
      </w:r>
      <w:r>
        <w:rPr>
          <w:rFonts w:asciiTheme="minorEastAsia" w:hAnsiTheme="minorEastAsia" w:eastAsiaTheme="minorEastAsia"/>
          <w:sz w:val="24"/>
        </w:rPr>
        <w:t>主持</w:t>
      </w:r>
      <w:r>
        <w:rPr>
          <w:rFonts w:hint="eastAsia" w:asciiTheme="minorEastAsia" w:hAnsiTheme="minorEastAsia" w:eastAsiaTheme="minorEastAsia"/>
          <w:sz w:val="24"/>
        </w:rPr>
        <w:t>上海市“</w:t>
      </w:r>
      <w:r>
        <w:rPr>
          <w:rFonts w:asciiTheme="minorEastAsia" w:hAnsiTheme="minorEastAsia" w:eastAsiaTheme="minorEastAsia"/>
          <w:sz w:val="24"/>
        </w:rPr>
        <w:t>大学生创新</w:t>
      </w:r>
      <w:r>
        <w:rPr>
          <w:rFonts w:hint="eastAsia" w:asciiTheme="minorEastAsia" w:hAnsiTheme="minorEastAsia" w:eastAsiaTheme="minorEastAsia"/>
          <w:sz w:val="24"/>
        </w:rPr>
        <w:t>创业</w:t>
      </w:r>
      <w:r>
        <w:rPr>
          <w:rFonts w:asciiTheme="minorEastAsia" w:hAnsiTheme="minorEastAsia" w:eastAsiaTheme="minorEastAsia"/>
          <w:sz w:val="24"/>
        </w:rPr>
        <w:t>训练计划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asciiTheme="minorEastAsia" w:hAnsiTheme="minorEastAsia" w:eastAsiaTheme="minorEastAsia"/>
          <w:sz w:val="24"/>
        </w:rPr>
        <w:t>项目</w:t>
      </w:r>
      <w:r>
        <w:rPr>
          <w:rFonts w:hint="eastAsia" w:asciiTheme="minorEastAsia" w:hAnsiTheme="minorEastAsia" w:eastAsiaTheme="minorEastAsia"/>
          <w:sz w:val="24"/>
        </w:rPr>
        <w:t>并按时</w:t>
      </w:r>
      <w:r>
        <w:rPr>
          <w:rFonts w:asciiTheme="minorEastAsia" w:hAnsiTheme="minorEastAsia" w:eastAsiaTheme="minorEastAsia"/>
          <w:sz w:val="24"/>
        </w:rPr>
        <w:t>完成</w:t>
      </w:r>
      <w:r>
        <w:rPr>
          <w:rFonts w:hint="eastAsia" w:asciiTheme="minorEastAsia" w:hAnsiTheme="minorEastAsia" w:eastAsiaTheme="minorEastAsia"/>
          <w:sz w:val="24"/>
        </w:rPr>
        <w:t>结项工作，获2个积分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发表论文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（1）学生必须是</w:t>
      </w:r>
      <w:r>
        <w:rPr>
          <w:rFonts w:asciiTheme="minorEastAsia" w:hAnsiTheme="minorEastAsia" w:eastAsiaTheme="minorEastAsia"/>
          <w:sz w:val="24"/>
        </w:rPr>
        <w:t>第一作者或通讯作者</w:t>
      </w:r>
      <w:r>
        <w:rPr>
          <w:rFonts w:hint="eastAsia" w:asciiTheme="minorEastAsia" w:hAnsiTheme="minorEastAsia" w:eastAsiaTheme="minorEastAsia"/>
          <w:sz w:val="24"/>
        </w:rPr>
        <w:t>,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每篇论文仅可申报1人次。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（2）论文已经</w:t>
      </w:r>
      <w:r>
        <w:rPr>
          <w:rFonts w:asciiTheme="minorEastAsia" w:hAnsiTheme="minorEastAsia" w:eastAsiaTheme="minorEastAsia"/>
          <w:sz w:val="24"/>
        </w:rPr>
        <w:t>在公开出版的刊物上发表。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（3）论文署名</w:t>
      </w:r>
      <w:r>
        <w:rPr>
          <w:rFonts w:asciiTheme="minorEastAsia" w:hAnsiTheme="minorEastAsia" w:eastAsiaTheme="minorEastAsia"/>
          <w:sz w:val="24"/>
        </w:rPr>
        <w:t>单位必须是上海师范大学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（4）下列刊物</w:t>
      </w:r>
      <w:r>
        <w:rPr>
          <w:rFonts w:asciiTheme="minorEastAsia" w:hAnsiTheme="minorEastAsia" w:eastAsiaTheme="minorEastAsia"/>
          <w:sz w:val="24"/>
        </w:rPr>
        <w:t>为本规则</w:t>
      </w:r>
      <w:r>
        <w:rPr>
          <w:rFonts w:hint="eastAsia" w:asciiTheme="minorEastAsia" w:hAnsiTheme="minorEastAsia" w:eastAsiaTheme="minorEastAsia"/>
          <w:sz w:val="24"/>
        </w:rPr>
        <w:t>指定</w:t>
      </w:r>
      <w:r>
        <w:rPr>
          <w:rFonts w:asciiTheme="minorEastAsia" w:hAnsiTheme="minorEastAsia" w:eastAsiaTheme="minorEastAsia"/>
          <w:sz w:val="24"/>
        </w:rPr>
        <w:t>的核心刊物：</w:t>
      </w:r>
      <w:r>
        <w:rPr>
          <w:rFonts w:hint="eastAsia" w:asciiTheme="minorEastAsia" w:hAnsiTheme="minorEastAsia" w:eastAsiaTheme="minorEastAsia"/>
          <w:sz w:val="24"/>
        </w:rPr>
        <w:t>SCI（科学引文索引）、SSCI（社会科学引文索引）、EI（工程索引）、CPCI（国际会议录索引）、A&amp;HCI（艺术与人文科学索引）、CSCD（中国科技期刊引证报告）、CSSCI（中文社会科学引文索引）、北大中文核心期刊上</w:t>
      </w:r>
      <w:r>
        <w:rPr>
          <w:rFonts w:asciiTheme="minorEastAsia" w:hAnsiTheme="minorEastAsia" w:eastAsiaTheme="minorEastAsia"/>
          <w:sz w:val="24"/>
        </w:rPr>
        <w:t>发表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论文</w:t>
      </w:r>
      <w:r>
        <w:rPr>
          <w:rFonts w:hint="eastAsia" w:asciiTheme="minorEastAsia" w:hAnsiTheme="minorEastAsia" w:eastAsiaTheme="minorEastAsia"/>
          <w:sz w:val="24"/>
        </w:rPr>
        <w:t>在</w:t>
      </w:r>
      <w:r>
        <w:rPr>
          <w:rFonts w:asciiTheme="minorEastAsia" w:hAnsiTheme="minorEastAsia" w:eastAsiaTheme="minorEastAsia"/>
          <w:sz w:val="24"/>
        </w:rPr>
        <w:t>上述刊物上</w:t>
      </w:r>
      <w:r>
        <w:rPr>
          <w:rFonts w:hint="eastAsia" w:asciiTheme="minorEastAsia" w:hAnsiTheme="minorEastAsia" w:eastAsiaTheme="minorEastAsia"/>
          <w:sz w:val="24"/>
        </w:rPr>
        <w:t>发表，</w:t>
      </w:r>
      <w:r>
        <w:rPr>
          <w:rFonts w:asciiTheme="minorEastAsia" w:hAnsiTheme="minorEastAsia" w:eastAsiaTheme="minorEastAsia"/>
          <w:sz w:val="24"/>
        </w:rPr>
        <w:t>获</w:t>
      </w:r>
      <w:r>
        <w:rPr>
          <w:rFonts w:hint="eastAsia" w:asciiTheme="minorEastAsia" w:hAnsiTheme="minorEastAsia" w:eastAsiaTheme="minorEastAsia"/>
          <w:sz w:val="24"/>
        </w:rPr>
        <w:t>10个积分；</w:t>
      </w:r>
      <w:r>
        <w:rPr>
          <w:rFonts w:asciiTheme="minorEastAsia" w:hAnsiTheme="minorEastAsia" w:eastAsiaTheme="minorEastAsia"/>
          <w:sz w:val="24"/>
        </w:rPr>
        <w:t>在其他刊物上发表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获</w:t>
      </w:r>
      <w:r>
        <w:rPr>
          <w:rFonts w:hint="eastAsia" w:asciiTheme="minorEastAsia" w:hAnsiTheme="minorEastAsia" w:eastAsiaTheme="minorEastAsia"/>
          <w:sz w:val="24"/>
        </w:rPr>
        <w:t>5个积分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获得专利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学生</w:t>
      </w:r>
      <w:r>
        <w:rPr>
          <w:rFonts w:asciiTheme="minorEastAsia" w:hAnsiTheme="minorEastAsia" w:eastAsiaTheme="minorEastAsia"/>
          <w:sz w:val="24"/>
        </w:rPr>
        <w:t>获得专利成果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署名单位必须是上海师范大学，并在专利获得者中以学生身份排名第一</w:t>
      </w:r>
      <w:r>
        <w:rPr>
          <w:rFonts w:hint="eastAsia" w:asciiTheme="minorEastAsia" w:hAnsiTheme="minorEastAsia" w:eastAsiaTheme="minorEastAsia"/>
          <w:sz w:val="24"/>
        </w:rPr>
        <w:t>方能</w:t>
      </w:r>
      <w:r>
        <w:rPr>
          <w:rFonts w:asciiTheme="minorEastAsia" w:hAnsiTheme="minorEastAsia" w:eastAsiaTheme="minorEastAsia"/>
          <w:sz w:val="24"/>
        </w:rPr>
        <w:t>获得积分</w:t>
      </w:r>
      <w:r>
        <w:rPr>
          <w:rFonts w:hint="eastAsia" w:asciiTheme="minorEastAsia" w:hAnsiTheme="minorEastAsia" w:eastAsiaTheme="minorEastAsia"/>
          <w:sz w:val="24"/>
        </w:rPr>
        <w:t>（不包括</w:t>
      </w:r>
      <w:r>
        <w:rPr>
          <w:rFonts w:asciiTheme="minorEastAsia" w:hAnsiTheme="minorEastAsia" w:eastAsiaTheme="minorEastAsia"/>
          <w:sz w:val="24"/>
        </w:rPr>
        <w:t>转让专利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</w:rPr>
        <w:t>获得</w:t>
      </w:r>
      <w:r>
        <w:rPr>
          <w:rFonts w:asciiTheme="minorEastAsia" w:hAnsiTheme="minorEastAsia" w:eastAsiaTheme="minorEastAsia"/>
          <w:sz w:val="24"/>
        </w:rPr>
        <w:t>发明专利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获</w:t>
      </w:r>
      <w:r>
        <w:rPr>
          <w:rFonts w:hint="eastAsia" w:asciiTheme="minorEastAsia" w:hAnsiTheme="minorEastAsia" w:eastAsiaTheme="minorEastAsia"/>
          <w:sz w:val="24"/>
        </w:rPr>
        <w:t>10个积分；</w:t>
      </w:r>
      <w:r>
        <w:rPr>
          <w:rFonts w:asciiTheme="minorEastAsia" w:hAnsiTheme="minorEastAsia" w:eastAsiaTheme="minorEastAsia"/>
          <w:sz w:val="24"/>
        </w:rPr>
        <w:t>获得</w:t>
      </w:r>
      <w:r>
        <w:rPr>
          <w:rFonts w:hint="eastAsia" w:asciiTheme="minorEastAsia" w:hAnsiTheme="minorEastAsia" w:eastAsiaTheme="minorEastAsia"/>
          <w:sz w:val="24"/>
        </w:rPr>
        <w:t>实用</w:t>
      </w:r>
      <w:r>
        <w:rPr>
          <w:rFonts w:asciiTheme="minorEastAsia" w:hAnsiTheme="minorEastAsia" w:eastAsiaTheme="minorEastAsia"/>
          <w:sz w:val="24"/>
        </w:rPr>
        <w:t>新型专利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获</w:t>
      </w:r>
      <w:r>
        <w:rPr>
          <w:rFonts w:hint="eastAsia" w:asciiTheme="minorEastAsia" w:hAnsiTheme="minorEastAsia" w:eastAsiaTheme="minorEastAsia"/>
          <w:sz w:val="24"/>
        </w:rPr>
        <w:t>5个</w:t>
      </w:r>
      <w:r>
        <w:rPr>
          <w:rFonts w:asciiTheme="minorEastAsia" w:hAnsiTheme="minorEastAsia" w:eastAsiaTheme="minorEastAsia"/>
          <w:sz w:val="24"/>
        </w:rPr>
        <w:t>积分。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获得软件著作权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学生</w:t>
      </w:r>
      <w:r>
        <w:rPr>
          <w:rFonts w:asciiTheme="minorEastAsia" w:hAnsiTheme="minorEastAsia" w:eastAsiaTheme="minorEastAsia"/>
          <w:sz w:val="24"/>
        </w:rPr>
        <w:t>获得</w:t>
      </w:r>
      <w:r>
        <w:rPr>
          <w:rFonts w:hint="eastAsia" w:asciiTheme="minorEastAsia" w:hAnsiTheme="minorEastAsia" w:eastAsiaTheme="minorEastAsia"/>
          <w:sz w:val="24"/>
        </w:rPr>
        <w:t>软件著作权</w:t>
      </w:r>
      <w:r>
        <w:rPr>
          <w:rFonts w:asciiTheme="minorEastAsia" w:hAnsiTheme="minorEastAsia" w:eastAsiaTheme="minorEastAsia"/>
          <w:sz w:val="24"/>
        </w:rPr>
        <w:t>成果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署名单位必须是上海师范大学，并在</w:t>
      </w:r>
      <w:r>
        <w:rPr>
          <w:rFonts w:hint="eastAsia" w:asciiTheme="minorEastAsia" w:hAnsiTheme="minorEastAsia" w:eastAsiaTheme="minorEastAsia"/>
          <w:sz w:val="24"/>
        </w:rPr>
        <w:t>成果</w:t>
      </w:r>
      <w:r>
        <w:rPr>
          <w:rFonts w:asciiTheme="minorEastAsia" w:hAnsiTheme="minorEastAsia" w:eastAsiaTheme="minorEastAsia"/>
          <w:sz w:val="24"/>
        </w:rPr>
        <w:t>获得者中以学生身份排名第一</w:t>
      </w:r>
      <w:r>
        <w:rPr>
          <w:rFonts w:hint="eastAsia" w:asciiTheme="minorEastAsia" w:hAnsiTheme="minorEastAsia" w:eastAsiaTheme="minorEastAsia"/>
          <w:sz w:val="24"/>
        </w:rPr>
        <w:t>方能</w:t>
      </w:r>
      <w:r>
        <w:rPr>
          <w:rFonts w:asciiTheme="minorEastAsia" w:hAnsiTheme="minorEastAsia" w:eastAsiaTheme="minorEastAsia"/>
          <w:sz w:val="24"/>
        </w:rPr>
        <w:t>获得积分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获得</w:t>
      </w:r>
      <w:r>
        <w:rPr>
          <w:rFonts w:hint="eastAsia" w:asciiTheme="minorEastAsia" w:hAnsiTheme="minorEastAsia" w:eastAsiaTheme="minorEastAsia"/>
          <w:sz w:val="24"/>
        </w:rPr>
        <w:t>软件著作权</w:t>
      </w:r>
      <w:r>
        <w:rPr>
          <w:rFonts w:asciiTheme="minorEastAsia" w:hAnsiTheme="minorEastAsia" w:eastAsiaTheme="minorEastAsia"/>
          <w:sz w:val="24"/>
        </w:rPr>
        <w:t>成果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获</w:t>
      </w:r>
      <w:r>
        <w:rPr>
          <w:rFonts w:hint="eastAsia" w:asciiTheme="minorEastAsia" w:hAnsiTheme="minorEastAsia" w:eastAsiaTheme="minorEastAsia"/>
          <w:sz w:val="24"/>
        </w:rPr>
        <w:t>5个</w:t>
      </w:r>
      <w:r>
        <w:rPr>
          <w:rFonts w:asciiTheme="minorEastAsia" w:hAnsiTheme="minorEastAsia" w:eastAsiaTheme="minorEastAsia"/>
          <w:sz w:val="24"/>
        </w:rPr>
        <w:t>积分。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世承班学生申请奖学金，每人增加5个积分。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本办法</w:t>
      </w:r>
      <w:r>
        <w:rPr>
          <w:rFonts w:asciiTheme="minorEastAsia" w:hAnsiTheme="minorEastAsia" w:eastAsiaTheme="minorEastAsia"/>
          <w:b/>
          <w:sz w:val="24"/>
        </w:rPr>
        <w:t>自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2020年4月1日起实行</w:t>
      </w:r>
      <w:r>
        <w:rPr>
          <w:rFonts w:hint="eastAsia" w:asciiTheme="minorEastAsia" w:hAnsiTheme="minorEastAsia" w:eastAsiaTheme="minorEastAsia"/>
          <w:b/>
          <w:sz w:val="24"/>
        </w:rPr>
        <w:t>,由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教务处</w:t>
      </w:r>
      <w:r>
        <w:rPr>
          <w:rFonts w:hint="eastAsia" w:asciiTheme="minorEastAsia" w:hAnsiTheme="minorEastAsia" w:eastAsiaTheme="minorEastAsia"/>
          <w:b/>
          <w:sz w:val="24"/>
        </w:rPr>
        <w:t>负责解释。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56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教务处</w:t>
      </w:r>
    </w:p>
    <w:p>
      <w:pPr>
        <w:spacing w:line="56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2020年3月30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日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B3235"/>
    <w:multiLevelType w:val="singleLevel"/>
    <w:tmpl w:val="BD4B32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13"/>
    <w:rsid w:val="0000429B"/>
    <w:rsid w:val="00014EEE"/>
    <w:rsid w:val="000157FF"/>
    <w:rsid w:val="000160A7"/>
    <w:rsid w:val="000203CC"/>
    <w:rsid w:val="0002446E"/>
    <w:rsid w:val="0002627C"/>
    <w:rsid w:val="00032AC8"/>
    <w:rsid w:val="00034FD1"/>
    <w:rsid w:val="00036FDC"/>
    <w:rsid w:val="00037573"/>
    <w:rsid w:val="000462A3"/>
    <w:rsid w:val="000564FB"/>
    <w:rsid w:val="00081698"/>
    <w:rsid w:val="000936AB"/>
    <w:rsid w:val="00093DDE"/>
    <w:rsid w:val="00094529"/>
    <w:rsid w:val="000A5891"/>
    <w:rsid w:val="000A70EA"/>
    <w:rsid w:val="000B0F07"/>
    <w:rsid w:val="000B3646"/>
    <w:rsid w:val="000B5131"/>
    <w:rsid w:val="000C35FF"/>
    <w:rsid w:val="000E31F2"/>
    <w:rsid w:val="0010054B"/>
    <w:rsid w:val="001062D8"/>
    <w:rsid w:val="00123CA2"/>
    <w:rsid w:val="00124111"/>
    <w:rsid w:val="001511ED"/>
    <w:rsid w:val="001539B9"/>
    <w:rsid w:val="00157072"/>
    <w:rsid w:val="00164EBD"/>
    <w:rsid w:val="00182AFB"/>
    <w:rsid w:val="001839F8"/>
    <w:rsid w:val="001842F6"/>
    <w:rsid w:val="0019218F"/>
    <w:rsid w:val="001A7E9A"/>
    <w:rsid w:val="001B4738"/>
    <w:rsid w:val="001B5D2D"/>
    <w:rsid w:val="001C04C1"/>
    <w:rsid w:val="001C76DB"/>
    <w:rsid w:val="001C791F"/>
    <w:rsid w:val="001C7D34"/>
    <w:rsid w:val="001D54A1"/>
    <w:rsid w:val="001F0C46"/>
    <w:rsid w:val="00204F43"/>
    <w:rsid w:val="00207BC0"/>
    <w:rsid w:val="00264BEE"/>
    <w:rsid w:val="00283541"/>
    <w:rsid w:val="002870FB"/>
    <w:rsid w:val="002978CC"/>
    <w:rsid w:val="002B6EC2"/>
    <w:rsid w:val="002E5B39"/>
    <w:rsid w:val="002E5D5F"/>
    <w:rsid w:val="002F339C"/>
    <w:rsid w:val="002F48C3"/>
    <w:rsid w:val="00302436"/>
    <w:rsid w:val="00304D78"/>
    <w:rsid w:val="00307C7F"/>
    <w:rsid w:val="003107DA"/>
    <w:rsid w:val="0033358B"/>
    <w:rsid w:val="00340822"/>
    <w:rsid w:val="003447E8"/>
    <w:rsid w:val="0035237C"/>
    <w:rsid w:val="0035530E"/>
    <w:rsid w:val="00357FE2"/>
    <w:rsid w:val="00365EE1"/>
    <w:rsid w:val="00371F22"/>
    <w:rsid w:val="00372B37"/>
    <w:rsid w:val="00396467"/>
    <w:rsid w:val="003A3020"/>
    <w:rsid w:val="003A4B87"/>
    <w:rsid w:val="003B2DF8"/>
    <w:rsid w:val="003C1506"/>
    <w:rsid w:val="003D13BF"/>
    <w:rsid w:val="00412D67"/>
    <w:rsid w:val="00415F43"/>
    <w:rsid w:val="00424C10"/>
    <w:rsid w:val="00426181"/>
    <w:rsid w:val="004274EF"/>
    <w:rsid w:val="00430F62"/>
    <w:rsid w:val="00460533"/>
    <w:rsid w:val="00466F94"/>
    <w:rsid w:val="004706B9"/>
    <w:rsid w:val="004757DC"/>
    <w:rsid w:val="00476F07"/>
    <w:rsid w:val="00481B39"/>
    <w:rsid w:val="004B4C3E"/>
    <w:rsid w:val="004B793F"/>
    <w:rsid w:val="004D33F8"/>
    <w:rsid w:val="004D6322"/>
    <w:rsid w:val="004E162B"/>
    <w:rsid w:val="004E1E55"/>
    <w:rsid w:val="004E358D"/>
    <w:rsid w:val="004E4652"/>
    <w:rsid w:val="00503BBE"/>
    <w:rsid w:val="00505979"/>
    <w:rsid w:val="00507162"/>
    <w:rsid w:val="0051157C"/>
    <w:rsid w:val="00536282"/>
    <w:rsid w:val="00537A31"/>
    <w:rsid w:val="005520E7"/>
    <w:rsid w:val="005612F8"/>
    <w:rsid w:val="00576BA7"/>
    <w:rsid w:val="00586CC3"/>
    <w:rsid w:val="00594DEF"/>
    <w:rsid w:val="005D2579"/>
    <w:rsid w:val="005E4C31"/>
    <w:rsid w:val="005F35DB"/>
    <w:rsid w:val="005F4323"/>
    <w:rsid w:val="0060315F"/>
    <w:rsid w:val="00604AAC"/>
    <w:rsid w:val="00605CF5"/>
    <w:rsid w:val="00612780"/>
    <w:rsid w:val="006138B6"/>
    <w:rsid w:val="00623AFC"/>
    <w:rsid w:val="00632A90"/>
    <w:rsid w:val="0064288D"/>
    <w:rsid w:val="006714AE"/>
    <w:rsid w:val="00673F0A"/>
    <w:rsid w:val="006A67DA"/>
    <w:rsid w:val="006B1551"/>
    <w:rsid w:val="006B563E"/>
    <w:rsid w:val="006B7A20"/>
    <w:rsid w:val="006C4F21"/>
    <w:rsid w:val="006D102D"/>
    <w:rsid w:val="0070496B"/>
    <w:rsid w:val="00712AA0"/>
    <w:rsid w:val="007200ED"/>
    <w:rsid w:val="0072148E"/>
    <w:rsid w:val="00730B13"/>
    <w:rsid w:val="007319A0"/>
    <w:rsid w:val="00744ADD"/>
    <w:rsid w:val="00756340"/>
    <w:rsid w:val="00762CBB"/>
    <w:rsid w:val="007721C4"/>
    <w:rsid w:val="00780850"/>
    <w:rsid w:val="00787C90"/>
    <w:rsid w:val="00795F6A"/>
    <w:rsid w:val="007A42DF"/>
    <w:rsid w:val="007A49BB"/>
    <w:rsid w:val="007C5670"/>
    <w:rsid w:val="007C5DB4"/>
    <w:rsid w:val="007C7DAC"/>
    <w:rsid w:val="007D31C6"/>
    <w:rsid w:val="007E008B"/>
    <w:rsid w:val="007E2AF8"/>
    <w:rsid w:val="007E7B1C"/>
    <w:rsid w:val="00800B1F"/>
    <w:rsid w:val="00817072"/>
    <w:rsid w:val="00821546"/>
    <w:rsid w:val="00845E5F"/>
    <w:rsid w:val="0084617E"/>
    <w:rsid w:val="00846901"/>
    <w:rsid w:val="008609CE"/>
    <w:rsid w:val="008778A8"/>
    <w:rsid w:val="00884FA8"/>
    <w:rsid w:val="00886BFB"/>
    <w:rsid w:val="00887BCE"/>
    <w:rsid w:val="008A1D81"/>
    <w:rsid w:val="008A30C4"/>
    <w:rsid w:val="008A636A"/>
    <w:rsid w:val="008B4010"/>
    <w:rsid w:val="008C2A28"/>
    <w:rsid w:val="008C381C"/>
    <w:rsid w:val="008D4196"/>
    <w:rsid w:val="008E15CF"/>
    <w:rsid w:val="008E4A27"/>
    <w:rsid w:val="009043B5"/>
    <w:rsid w:val="009071B2"/>
    <w:rsid w:val="009078AC"/>
    <w:rsid w:val="00927DAB"/>
    <w:rsid w:val="009317B9"/>
    <w:rsid w:val="00934D82"/>
    <w:rsid w:val="00945EB9"/>
    <w:rsid w:val="009460AE"/>
    <w:rsid w:val="00975660"/>
    <w:rsid w:val="0097659E"/>
    <w:rsid w:val="009807DF"/>
    <w:rsid w:val="00985090"/>
    <w:rsid w:val="00990757"/>
    <w:rsid w:val="009A4362"/>
    <w:rsid w:val="009A6CD2"/>
    <w:rsid w:val="009B0A17"/>
    <w:rsid w:val="009C34AE"/>
    <w:rsid w:val="009D0297"/>
    <w:rsid w:val="009D0468"/>
    <w:rsid w:val="009E4416"/>
    <w:rsid w:val="009F141D"/>
    <w:rsid w:val="009F484F"/>
    <w:rsid w:val="009F6FC6"/>
    <w:rsid w:val="009F7738"/>
    <w:rsid w:val="00A02AF3"/>
    <w:rsid w:val="00A32683"/>
    <w:rsid w:val="00A32C2C"/>
    <w:rsid w:val="00A363D1"/>
    <w:rsid w:val="00A5074E"/>
    <w:rsid w:val="00A630DD"/>
    <w:rsid w:val="00A72472"/>
    <w:rsid w:val="00AA67DC"/>
    <w:rsid w:val="00AB4FFD"/>
    <w:rsid w:val="00AB700C"/>
    <w:rsid w:val="00AD2AAA"/>
    <w:rsid w:val="00AD78C0"/>
    <w:rsid w:val="00AF63D4"/>
    <w:rsid w:val="00B02EE3"/>
    <w:rsid w:val="00B053AE"/>
    <w:rsid w:val="00B126CB"/>
    <w:rsid w:val="00B26C93"/>
    <w:rsid w:val="00B30622"/>
    <w:rsid w:val="00B319C3"/>
    <w:rsid w:val="00B32C08"/>
    <w:rsid w:val="00B4775E"/>
    <w:rsid w:val="00B54E71"/>
    <w:rsid w:val="00B62256"/>
    <w:rsid w:val="00B7126D"/>
    <w:rsid w:val="00B77D34"/>
    <w:rsid w:val="00B95589"/>
    <w:rsid w:val="00BA46E3"/>
    <w:rsid w:val="00BB20C7"/>
    <w:rsid w:val="00BB4F71"/>
    <w:rsid w:val="00BB688C"/>
    <w:rsid w:val="00BD4F04"/>
    <w:rsid w:val="00BD731A"/>
    <w:rsid w:val="00BF0E79"/>
    <w:rsid w:val="00BF11D9"/>
    <w:rsid w:val="00BF5E19"/>
    <w:rsid w:val="00C03207"/>
    <w:rsid w:val="00C03B47"/>
    <w:rsid w:val="00C069A6"/>
    <w:rsid w:val="00C11D72"/>
    <w:rsid w:val="00C143A4"/>
    <w:rsid w:val="00C14883"/>
    <w:rsid w:val="00C23674"/>
    <w:rsid w:val="00C23FC9"/>
    <w:rsid w:val="00C26205"/>
    <w:rsid w:val="00C26EB3"/>
    <w:rsid w:val="00C460CB"/>
    <w:rsid w:val="00C508B7"/>
    <w:rsid w:val="00C537D0"/>
    <w:rsid w:val="00C5751F"/>
    <w:rsid w:val="00C66271"/>
    <w:rsid w:val="00C6635A"/>
    <w:rsid w:val="00C71BA8"/>
    <w:rsid w:val="00C82E67"/>
    <w:rsid w:val="00C91754"/>
    <w:rsid w:val="00C95082"/>
    <w:rsid w:val="00C97535"/>
    <w:rsid w:val="00CA608D"/>
    <w:rsid w:val="00CB0DD7"/>
    <w:rsid w:val="00CC211C"/>
    <w:rsid w:val="00CC2DD6"/>
    <w:rsid w:val="00CD1CD5"/>
    <w:rsid w:val="00CE4584"/>
    <w:rsid w:val="00CF636C"/>
    <w:rsid w:val="00D01E68"/>
    <w:rsid w:val="00D16600"/>
    <w:rsid w:val="00D22F45"/>
    <w:rsid w:val="00D26FCB"/>
    <w:rsid w:val="00D47236"/>
    <w:rsid w:val="00D51E45"/>
    <w:rsid w:val="00D6660F"/>
    <w:rsid w:val="00D75FAB"/>
    <w:rsid w:val="00D81546"/>
    <w:rsid w:val="00D841F6"/>
    <w:rsid w:val="00D84547"/>
    <w:rsid w:val="00D90511"/>
    <w:rsid w:val="00D97B64"/>
    <w:rsid w:val="00DA01C3"/>
    <w:rsid w:val="00DA533A"/>
    <w:rsid w:val="00DB019E"/>
    <w:rsid w:val="00DC077E"/>
    <w:rsid w:val="00DC740E"/>
    <w:rsid w:val="00DD1735"/>
    <w:rsid w:val="00DD4AF0"/>
    <w:rsid w:val="00DE6B04"/>
    <w:rsid w:val="00DF31D3"/>
    <w:rsid w:val="00E069A4"/>
    <w:rsid w:val="00E11634"/>
    <w:rsid w:val="00E11805"/>
    <w:rsid w:val="00E13FFA"/>
    <w:rsid w:val="00E216E0"/>
    <w:rsid w:val="00E240AF"/>
    <w:rsid w:val="00E25C83"/>
    <w:rsid w:val="00E301DF"/>
    <w:rsid w:val="00E34142"/>
    <w:rsid w:val="00E34A43"/>
    <w:rsid w:val="00E35A6E"/>
    <w:rsid w:val="00E40483"/>
    <w:rsid w:val="00E455EC"/>
    <w:rsid w:val="00E47E61"/>
    <w:rsid w:val="00E5242C"/>
    <w:rsid w:val="00E5399B"/>
    <w:rsid w:val="00E60042"/>
    <w:rsid w:val="00E704BF"/>
    <w:rsid w:val="00E808A8"/>
    <w:rsid w:val="00E80E34"/>
    <w:rsid w:val="00E82189"/>
    <w:rsid w:val="00E9180C"/>
    <w:rsid w:val="00E931AE"/>
    <w:rsid w:val="00EA1167"/>
    <w:rsid w:val="00EE5719"/>
    <w:rsid w:val="00EF1962"/>
    <w:rsid w:val="00EF481F"/>
    <w:rsid w:val="00EF5021"/>
    <w:rsid w:val="00EF6B06"/>
    <w:rsid w:val="00F005B8"/>
    <w:rsid w:val="00F0247B"/>
    <w:rsid w:val="00F04FE4"/>
    <w:rsid w:val="00F208F7"/>
    <w:rsid w:val="00F23560"/>
    <w:rsid w:val="00F42B63"/>
    <w:rsid w:val="00F54829"/>
    <w:rsid w:val="00F9254C"/>
    <w:rsid w:val="00F97F76"/>
    <w:rsid w:val="00FA184A"/>
    <w:rsid w:val="00FA51C1"/>
    <w:rsid w:val="00FA7650"/>
    <w:rsid w:val="00FB0BC4"/>
    <w:rsid w:val="00FB2FEC"/>
    <w:rsid w:val="00FB50CB"/>
    <w:rsid w:val="00FB6B85"/>
    <w:rsid w:val="00FE7046"/>
    <w:rsid w:val="00FE7547"/>
    <w:rsid w:val="00FF01B0"/>
    <w:rsid w:val="00FF6106"/>
    <w:rsid w:val="00FF6A0D"/>
    <w:rsid w:val="0CE9251B"/>
    <w:rsid w:val="19D96FED"/>
    <w:rsid w:val="1B5F2801"/>
    <w:rsid w:val="230F57DB"/>
    <w:rsid w:val="238526DA"/>
    <w:rsid w:val="29A45E3B"/>
    <w:rsid w:val="2E650075"/>
    <w:rsid w:val="317A4E57"/>
    <w:rsid w:val="3CE97A79"/>
    <w:rsid w:val="42340203"/>
    <w:rsid w:val="59B65C58"/>
    <w:rsid w:val="5A4E59EC"/>
    <w:rsid w:val="5E555811"/>
    <w:rsid w:val="60B45C88"/>
    <w:rsid w:val="698750A4"/>
    <w:rsid w:val="71C32C7D"/>
    <w:rsid w:val="7B941178"/>
    <w:rsid w:val="7F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9EBE1-87D3-4C5F-AD80-282152C82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1028</Characters>
  <Lines>8</Lines>
  <Paragraphs>2</Paragraphs>
  <TotalTime>3</TotalTime>
  <ScaleCrop>false</ScaleCrop>
  <LinksUpToDate>false</LinksUpToDate>
  <CharactersWithSpaces>1206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2013-06-08T02:48:00Z</dcterms:created>
  <dc:creator>dashu</dc:creator>
  <cp:lastModifiedBy>川玉</cp:lastModifiedBy>
  <cp:lastPrinted>2019-12-05T05:55:00Z</cp:lastPrinted>
  <dcterms:modified xsi:type="dcterms:W3CDTF">2020-04-07T01:21:09Z</dcterms:modified>
  <dc:title>上海师范大学奖学金评审条例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